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3C9D" w14:textId="77777777" w:rsidR="00351CAE" w:rsidRPr="00630DC7" w:rsidRDefault="00351CAE" w:rsidP="00351CAE">
      <w:pPr>
        <w:pStyle w:val="p1"/>
        <w:shd w:val="clear" w:color="auto" w:fill="FDFDFC"/>
        <w:spacing w:before="0" w:beforeAutospacing="0" w:after="45" w:afterAutospacing="0"/>
        <w:rPr>
          <w:rFonts w:ascii="Calibri" w:hAnsi="Calibri" w:cs="Calibri"/>
          <w:color w:val="000000"/>
          <w:sz w:val="32"/>
          <w:szCs w:val="32"/>
        </w:rPr>
      </w:pPr>
      <w:r w:rsidRPr="00630DC7">
        <w:rPr>
          <w:rStyle w:val="s1"/>
          <w:rFonts w:ascii="Calibri" w:eastAsiaTheme="majorEastAsia" w:hAnsi="Calibri" w:cs="Calibri"/>
          <w:b/>
          <w:bCs/>
          <w:color w:val="000000"/>
          <w:sz w:val="32"/>
          <w:szCs w:val="32"/>
        </w:rPr>
        <w:t>Fundargerð DKG 9.4.2024</w:t>
      </w:r>
    </w:p>
    <w:p w14:paraId="50EEE442" w14:textId="77777777" w:rsidR="00351CAE" w:rsidRPr="00630DC7" w:rsidRDefault="00351CAE" w:rsidP="00351CAE">
      <w:pPr>
        <w:pStyle w:val="p2"/>
        <w:shd w:val="clear" w:color="auto" w:fill="FDFDFC"/>
        <w:spacing w:before="0" w:beforeAutospacing="0" w:after="0" w:afterAutospacing="0"/>
        <w:rPr>
          <w:rStyle w:val="s2"/>
          <w:rFonts w:ascii="Calibri" w:eastAsiaTheme="majorEastAsia" w:hAnsi="Calibri" w:cs="Calibri"/>
          <w:color w:val="000000"/>
        </w:rPr>
      </w:pPr>
    </w:p>
    <w:p w14:paraId="0F30102E" w14:textId="7EFD27DA" w:rsidR="00351CAE" w:rsidRPr="00630DC7" w:rsidRDefault="00351CAE" w:rsidP="00351CAE">
      <w:pPr>
        <w:pStyle w:val="p2"/>
        <w:shd w:val="clear" w:color="auto" w:fill="FDFDFC"/>
        <w:spacing w:before="0" w:beforeAutospacing="0" w:after="0" w:afterAutospacing="0"/>
        <w:rPr>
          <w:rFonts w:ascii="Calibri" w:hAnsi="Calibri" w:cs="Calibri"/>
          <w:color w:val="000000"/>
        </w:rPr>
      </w:pPr>
      <w:r w:rsidRPr="00630DC7">
        <w:rPr>
          <w:rStyle w:val="s2"/>
          <w:rFonts w:ascii="Calibri" w:eastAsiaTheme="majorEastAsia" w:hAnsi="Calibri" w:cs="Calibri"/>
          <w:color w:val="000000"/>
        </w:rPr>
        <w:t>Fundur haldinn í félagsaðstöðu á bæjarskrifstofu Akraneskaupstaðar þriðjudaginn 9. apríl 2024 kl. 17.</w:t>
      </w:r>
    </w:p>
    <w:p w14:paraId="41E97094" w14:textId="77777777" w:rsidR="00351CAE" w:rsidRPr="00630DC7" w:rsidRDefault="00351CAE" w:rsidP="00351CAE">
      <w:pPr>
        <w:pStyle w:val="p2"/>
        <w:shd w:val="clear" w:color="auto" w:fill="FDFDFC"/>
        <w:spacing w:before="0" w:beforeAutospacing="0" w:after="0" w:afterAutospacing="0"/>
        <w:rPr>
          <w:rStyle w:val="s2"/>
          <w:rFonts w:ascii="Calibri" w:eastAsiaTheme="majorEastAsia" w:hAnsi="Calibri" w:cs="Calibri"/>
          <w:color w:val="000000"/>
        </w:rPr>
      </w:pPr>
      <w:r w:rsidRPr="00630DC7">
        <w:rPr>
          <w:rStyle w:val="s2"/>
          <w:rFonts w:ascii="Calibri" w:eastAsiaTheme="majorEastAsia" w:hAnsi="Calibri" w:cs="Calibri"/>
          <w:color w:val="000000"/>
        </w:rPr>
        <w:t>Undirbúningur fundarins var í höndum Gunnhildar Björnsdóttur, Brynju Helgadóttur, Ruth Jörgensdóttur Rauterberg og Jónínu Eiríksdóttur í samráði við formann.</w:t>
      </w:r>
    </w:p>
    <w:p w14:paraId="5AA0B6BB" w14:textId="77777777" w:rsidR="00351CAE" w:rsidRPr="00630DC7" w:rsidRDefault="00351CAE" w:rsidP="00351CAE">
      <w:pPr>
        <w:pStyle w:val="p2"/>
        <w:shd w:val="clear" w:color="auto" w:fill="FDFDFC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3390BCA0" w14:textId="77777777" w:rsidR="00351CAE" w:rsidRPr="00630DC7" w:rsidRDefault="00351CAE" w:rsidP="00351CAE">
      <w:pPr>
        <w:pStyle w:val="p2"/>
        <w:shd w:val="clear" w:color="auto" w:fill="FDFDFC"/>
        <w:spacing w:before="0" w:beforeAutospacing="0" w:after="0" w:afterAutospacing="0"/>
        <w:rPr>
          <w:rFonts w:ascii="Calibri" w:hAnsi="Calibri" w:cs="Calibri"/>
          <w:color w:val="000000"/>
        </w:rPr>
      </w:pPr>
      <w:r w:rsidRPr="00630DC7">
        <w:rPr>
          <w:rStyle w:val="s2"/>
          <w:rFonts w:ascii="Calibri" w:eastAsiaTheme="majorEastAsia" w:hAnsi="Calibri" w:cs="Calibri"/>
          <w:color w:val="000000"/>
        </w:rPr>
        <w:t>Halldóra formaður setti fundinn, bauð fundargesti velkomna, hafði nafnakall og fór yfir fundargerð síðasta fundar. 11 félagskonur voru mættar.</w:t>
      </w:r>
      <w:r w:rsidRPr="00630DC7">
        <w:rPr>
          <w:rStyle w:val="apple-converted-space"/>
          <w:rFonts w:ascii="Calibri" w:eastAsiaTheme="majorEastAsia" w:hAnsi="Calibri" w:cs="Calibri"/>
          <w:color w:val="000000"/>
        </w:rPr>
        <w:t> </w:t>
      </w:r>
    </w:p>
    <w:p w14:paraId="52A11E51" w14:textId="77777777" w:rsidR="00351CAE" w:rsidRPr="00630DC7" w:rsidRDefault="00351CAE" w:rsidP="00351CAE">
      <w:pPr>
        <w:pStyle w:val="p2"/>
        <w:shd w:val="clear" w:color="auto" w:fill="FDFDFC"/>
        <w:spacing w:before="0" w:beforeAutospacing="0" w:after="0" w:afterAutospacing="0"/>
        <w:rPr>
          <w:rFonts w:ascii="Calibri" w:hAnsi="Calibri" w:cs="Calibri"/>
          <w:color w:val="000000"/>
        </w:rPr>
      </w:pPr>
      <w:r w:rsidRPr="00630DC7">
        <w:rPr>
          <w:rStyle w:val="s2"/>
          <w:rFonts w:ascii="Calibri" w:eastAsiaTheme="majorEastAsia" w:hAnsi="Calibri" w:cs="Calibri"/>
          <w:color w:val="000000"/>
        </w:rPr>
        <w:t>Ruth kveikti á kertum og þá var komið að erindi Sólveigar Sigurðardóttur deildarstjóra Farsældarþjónustu barna á Akranesi. Hún var áður verkefnastjóri við innleiðingu farsældarlaganna sem eru nýleg lög frá 2021 um samþætta þjónustu í þágu farsældar barna.</w:t>
      </w:r>
    </w:p>
    <w:p w14:paraId="0A14DB40" w14:textId="77777777" w:rsidR="00351CAE" w:rsidRPr="00630DC7" w:rsidRDefault="00351CAE" w:rsidP="00351CAE">
      <w:pPr>
        <w:pStyle w:val="p3"/>
        <w:shd w:val="clear" w:color="auto" w:fill="FDFDFC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5D2BE736" w14:textId="17B545AD" w:rsidR="00351CAE" w:rsidRPr="00630DC7" w:rsidRDefault="00351CAE" w:rsidP="00351CAE">
      <w:pPr>
        <w:pStyle w:val="p2"/>
        <w:shd w:val="clear" w:color="auto" w:fill="FDFDFC"/>
        <w:spacing w:before="0" w:beforeAutospacing="0" w:after="0" w:afterAutospacing="0"/>
        <w:rPr>
          <w:rFonts w:ascii="Calibri" w:hAnsi="Calibri" w:cs="Calibri"/>
          <w:color w:val="000000"/>
        </w:rPr>
      </w:pPr>
      <w:r w:rsidRPr="00630DC7">
        <w:rPr>
          <w:rStyle w:val="s2"/>
          <w:rFonts w:ascii="Calibri" w:eastAsiaTheme="majorEastAsia" w:hAnsi="Calibri" w:cs="Calibri"/>
          <w:color w:val="000000"/>
        </w:rPr>
        <w:t>Erindi Sólveigar nefndist: “Í átt að farsæld allra barna”</w:t>
      </w:r>
    </w:p>
    <w:p w14:paraId="7A49463B" w14:textId="77777777" w:rsidR="00351CAE" w:rsidRPr="00630DC7" w:rsidRDefault="00351CAE" w:rsidP="00351CAE">
      <w:pPr>
        <w:pStyle w:val="p2"/>
        <w:shd w:val="clear" w:color="auto" w:fill="FDFDFC"/>
        <w:spacing w:before="0" w:beforeAutospacing="0" w:after="0" w:afterAutospacing="0"/>
        <w:rPr>
          <w:rStyle w:val="s2"/>
          <w:rFonts w:ascii="Calibri" w:eastAsiaTheme="majorEastAsia" w:hAnsi="Calibri" w:cs="Calibri"/>
          <w:color w:val="000000"/>
        </w:rPr>
      </w:pPr>
      <w:r w:rsidRPr="00630DC7">
        <w:rPr>
          <w:rStyle w:val="s2"/>
          <w:rFonts w:ascii="Calibri" w:eastAsiaTheme="majorEastAsia" w:hAnsi="Calibri" w:cs="Calibri"/>
          <w:color w:val="000000"/>
        </w:rPr>
        <w:t>Akranes var eitt af fimm fyrstu sveitarfélögunum til að hefja innleiðingu farsældarlaganna. Þar var sterkur grunnur m.a. í öflugu skólastarfi, góðri velferðarþjónustu og langri hefð fyrir að veita öllum börnum sem þurfa þjónustu / stuðning óháð greiningum. Einnig var hefð fyrir þéttu samstarfi, m.a. barnaverndar og skóla.</w:t>
      </w:r>
    </w:p>
    <w:p w14:paraId="681830CE" w14:textId="77777777" w:rsidR="00351CAE" w:rsidRPr="00630DC7" w:rsidRDefault="00351CAE" w:rsidP="00351CAE">
      <w:pPr>
        <w:pStyle w:val="p2"/>
        <w:shd w:val="clear" w:color="auto" w:fill="FDFDFC"/>
        <w:spacing w:before="0" w:beforeAutospacing="0" w:after="0" w:afterAutospacing="0"/>
        <w:rPr>
          <w:rFonts w:ascii="Calibri" w:hAnsi="Calibri" w:cs="Calibri"/>
          <w:color w:val="000000"/>
        </w:rPr>
      </w:pPr>
      <w:r w:rsidRPr="00630DC7">
        <w:rPr>
          <w:rStyle w:val="s2"/>
          <w:rFonts w:ascii="Calibri" w:eastAsiaTheme="majorEastAsia" w:hAnsi="Calibri" w:cs="Calibri"/>
          <w:color w:val="000000"/>
        </w:rPr>
        <w:t>Innleiðing fór fram í 3 áföngum á þremur árum.</w:t>
      </w:r>
    </w:p>
    <w:p w14:paraId="0246D163" w14:textId="77777777" w:rsidR="00351CAE" w:rsidRPr="00630DC7" w:rsidRDefault="00351CAE" w:rsidP="00351CAE">
      <w:pPr>
        <w:pStyle w:val="p2"/>
        <w:shd w:val="clear" w:color="auto" w:fill="FDFDFC"/>
        <w:spacing w:before="0" w:beforeAutospacing="0" w:after="0" w:afterAutospacing="0"/>
        <w:rPr>
          <w:rStyle w:val="s2"/>
          <w:rFonts w:ascii="Calibri" w:eastAsiaTheme="majorEastAsia" w:hAnsi="Calibri" w:cs="Calibri"/>
          <w:color w:val="000000"/>
        </w:rPr>
      </w:pPr>
      <w:r w:rsidRPr="00630DC7">
        <w:rPr>
          <w:rStyle w:val="s2"/>
          <w:rFonts w:ascii="Calibri" w:eastAsiaTheme="majorEastAsia" w:hAnsi="Calibri" w:cs="Calibri"/>
          <w:color w:val="000000"/>
        </w:rPr>
        <w:t>Leiðarljós eru:</w:t>
      </w:r>
    </w:p>
    <w:p w14:paraId="75BFFEBA" w14:textId="0A7DDE83" w:rsidR="00351CAE" w:rsidRPr="00630DC7" w:rsidRDefault="00351CAE" w:rsidP="00351CAE">
      <w:pPr>
        <w:pStyle w:val="p2"/>
        <w:numPr>
          <w:ilvl w:val="0"/>
          <w:numId w:val="2"/>
        </w:numPr>
        <w:shd w:val="clear" w:color="auto" w:fill="FDFDFC"/>
        <w:spacing w:before="0" w:beforeAutospacing="0" w:after="0" w:afterAutospacing="0"/>
        <w:rPr>
          <w:rStyle w:val="apple-converted-space"/>
          <w:rFonts w:ascii="Calibri" w:eastAsiaTheme="majorEastAsia" w:hAnsi="Calibri" w:cs="Calibri"/>
          <w:color w:val="000000"/>
        </w:rPr>
      </w:pPr>
      <w:r w:rsidRPr="00630DC7">
        <w:rPr>
          <w:rStyle w:val="s2"/>
          <w:rFonts w:ascii="Calibri" w:eastAsiaTheme="majorEastAsia" w:hAnsi="Calibri" w:cs="Calibri"/>
          <w:color w:val="000000"/>
        </w:rPr>
        <w:t>Jöfn tækifæri</w:t>
      </w:r>
      <w:r w:rsidR="005F6759">
        <w:rPr>
          <w:rStyle w:val="apple-converted-space"/>
          <w:rFonts w:ascii="Calibri" w:eastAsiaTheme="majorEastAsia" w:hAnsi="Calibri" w:cs="Calibri"/>
          <w:color w:val="000000"/>
        </w:rPr>
        <w:t>.</w:t>
      </w:r>
    </w:p>
    <w:p w14:paraId="37CE414F" w14:textId="466773BD" w:rsidR="00351CAE" w:rsidRPr="00630DC7" w:rsidRDefault="00351CAE" w:rsidP="00351CAE">
      <w:pPr>
        <w:pStyle w:val="p2"/>
        <w:numPr>
          <w:ilvl w:val="0"/>
          <w:numId w:val="2"/>
        </w:numPr>
        <w:shd w:val="clear" w:color="auto" w:fill="FDFDFC"/>
        <w:spacing w:before="0" w:beforeAutospacing="0" w:after="0" w:afterAutospacing="0"/>
        <w:rPr>
          <w:rFonts w:ascii="Calibri" w:hAnsi="Calibri" w:cs="Calibri"/>
          <w:color w:val="000000"/>
        </w:rPr>
      </w:pPr>
      <w:r w:rsidRPr="00630DC7">
        <w:rPr>
          <w:rStyle w:val="s2"/>
          <w:rFonts w:ascii="Calibri" w:eastAsiaTheme="majorEastAsia" w:hAnsi="Calibri" w:cs="Calibri"/>
          <w:color w:val="000000"/>
        </w:rPr>
        <w:t>Tryggja þáttöku, stuðning og þjónustu fyrir öll</w:t>
      </w:r>
      <w:r w:rsidR="005F6759">
        <w:rPr>
          <w:rFonts w:ascii="Calibri" w:hAnsi="Calibri" w:cs="Calibri"/>
          <w:color w:val="000000"/>
        </w:rPr>
        <w:t xml:space="preserve"> </w:t>
      </w:r>
      <w:r w:rsidRPr="00630DC7">
        <w:rPr>
          <w:rStyle w:val="s2"/>
          <w:rFonts w:ascii="Calibri" w:eastAsiaTheme="majorEastAsia" w:hAnsi="Calibri" w:cs="Calibri"/>
          <w:color w:val="000000"/>
        </w:rPr>
        <w:t>börn.</w:t>
      </w:r>
    </w:p>
    <w:p w14:paraId="7EAC4465" w14:textId="229B1281" w:rsidR="00351CAE" w:rsidRPr="00630DC7" w:rsidRDefault="00351CAE" w:rsidP="00351CAE">
      <w:pPr>
        <w:pStyle w:val="li2"/>
        <w:numPr>
          <w:ilvl w:val="0"/>
          <w:numId w:val="2"/>
        </w:numPr>
        <w:shd w:val="clear" w:color="auto" w:fill="FDFDFC"/>
        <w:spacing w:before="0" w:beforeAutospacing="0" w:after="0" w:afterAutospacing="0"/>
        <w:rPr>
          <w:rFonts w:ascii="Calibri" w:hAnsi="Calibri" w:cs="Calibri"/>
          <w:color w:val="000000"/>
        </w:rPr>
      </w:pPr>
      <w:r w:rsidRPr="00630DC7">
        <w:rPr>
          <w:rStyle w:val="s2"/>
          <w:rFonts w:ascii="Calibri" w:eastAsiaTheme="majorEastAsia" w:hAnsi="Calibri" w:cs="Calibri"/>
          <w:color w:val="000000"/>
        </w:rPr>
        <w:t>Öll börn eiga rétt á að stuðnings</w:t>
      </w:r>
      <w:r w:rsidR="00A54A5C">
        <w:rPr>
          <w:rStyle w:val="s2"/>
          <w:rFonts w:ascii="Calibri" w:eastAsiaTheme="majorEastAsia" w:hAnsi="Calibri" w:cs="Calibri"/>
          <w:color w:val="000000"/>
        </w:rPr>
        <w:t>þ</w:t>
      </w:r>
      <w:r w:rsidRPr="00630DC7">
        <w:rPr>
          <w:rStyle w:val="s2"/>
          <w:rFonts w:ascii="Calibri" w:eastAsiaTheme="majorEastAsia" w:hAnsi="Calibri" w:cs="Calibri"/>
          <w:color w:val="000000"/>
        </w:rPr>
        <w:t>örf þeirra sé</w:t>
      </w:r>
      <w:r w:rsidR="005F6759">
        <w:rPr>
          <w:rFonts w:ascii="Calibri" w:hAnsi="Calibri" w:cs="Calibri"/>
          <w:color w:val="000000"/>
        </w:rPr>
        <w:t xml:space="preserve"> </w:t>
      </w:r>
      <w:r w:rsidRPr="00630DC7">
        <w:rPr>
          <w:rStyle w:val="s2"/>
          <w:rFonts w:ascii="Calibri" w:eastAsiaTheme="majorEastAsia" w:hAnsi="Calibri" w:cs="Calibri"/>
          <w:color w:val="000000"/>
        </w:rPr>
        <w:t>metin</w:t>
      </w:r>
      <w:r w:rsidR="005F6759">
        <w:rPr>
          <w:rStyle w:val="apple-converted-space"/>
          <w:rFonts w:ascii="Calibri" w:eastAsiaTheme="majorEastAsia" w:hAnsi="Calibri" w:cs="Calibri"/>
          <w:color w:val="000000"/>
        </w:rPr>
        <w:t>.</w:t>
      </w:r>
    </w:p>
    <w:p w14:paraId="31C8C895" w14:textId="3AE3F6D3" w:rsidR="00351CAE" w:rsidRPr="00630DC7" w:rsidRDefault="00351CAE" w:rsidP="00351CAE">
      <w:pPr>
        <w:pStyle w:val="li2"/>
        <w:numPr>
          <w:ilvl w:val="0"/>
          <w:numId w:val="2"/>
        </w:numPr>
        <w:shd w:val="clear" w:color="auto" w:fill="FDFDFC"/>
        <w:spacing w:before="0" w:beforeAutospacing="0" w:after="0" w:afterAutospacing="0"/>
        <w:rPr>
          <w:rFonts w:ascii="Calibri" w:hAnsi="Calibri" w:cs="Calibri"/>
          <w:color w:val="000000"/>
        </w:rPr>
      </w:pPr>
      <w:r w:rsidRPr="00630DC7">
        <w:rPr>
          <w:rStyle w:val="s2"/>
          <w:rFonts w:ascii="Calibri" w:eastAsiaTheme="majorEastAsia" w:hAnsi="Calibri" w:cs="Calibri"/>
          <w:color w:val="000000"/>
        </w:rPr>
        <w:t>Mæta þörfum allra en ekki endilega að allir fái eins - viõ erum öll ólík!</w:t>
      </w:r>
    </w:p>
    <w:p w14:paraId="7EC3D990" w14:textId="6A42BE07" w:rsidR="00351CAE" w:rsidRPr="00630DC7" w:rsidRDefault="00351CAE" w:rsidP="00351CAE">
      <w:pPr>
        <w:pStyle w:val="li2"/>
        <w:numPr>
          <w:ilvl w:val="0"/>
          <w:numId w:val="2"/>
        </w:numPr>
        <w:shd w:val="clear" w:color="auto" w:fill="FDFDFC"/>
        <w:spacing w:before="0" w:beforeAutospacing="0" w:after="0" w:afterAutospacing="0"/>
        <w:rPr>
          <w:rFonts w:ascii="Calibri" w:hAnsi="Calibri" w:cs="Calibri"/>
          <w:color w:val="000000"/>
        </w:rPr>
      </w:pPr>
      <w:r w:rsidRPr="00630DC7">
        <w:rPr>
          <w:rStyle w:val="s2"/>
          <w:rFonts w:ascii="Calibri" w:eastAsiaTheme="majorEastAsia" w:hAnsi="Calibri" w:cs="Calibri"/>
          <w:color w:val="000000"/>
        </w:rPr>
        <w:t>Samstarf - samskipti - samþætting og sameiginleg ábyrgð</w:t>
      </w:r>
      <w:r w:rsidR="005F6759">
        <w:rPr>
          <w:rStyle w:val="apple-converted-space"/>
          <w:rFonts w:ascii="Calibri" w:eastAsiaTheme="majorEastAsia" w:hAnsi="Calibri" w:cs="Calibri"/>
          <w:color w:val="000000"/>
        </w:rPr>
        <w:t xml:space="preserve"> </w:t>
      </w:r>
      <w:r w:rsidRPr="00630DC7">
        <w:rPr>
          <w:rStyle w:val="s2"/>
          <w:rFonts w:ascii="Calibri" w:eastAsiaTheme="majorEastAsia" w:hAnsi="Calibri" w:cs="Calibri"/>
          <w:color w:val="000000"/>
        </w:rPr>
        <w:t>eru hornsteinar farsældarbjónustu</w:t>
      </w:r>
      <w:r w:rsidR="005F6759">
        <w:rPr>
          <w:rStyle w:val="s2"/>
          <w:rFonts w:ascii="Calibri" w:eastAsiaTheme="majorEastAsia" w:hAnsi="Calibri" w:cs="Calibri"/>
          <w:color w:val="000000"/>
        </w:rPr>
        <w:t>.</w:t>
      </w:r>
    </w:p>
    <w:p w14:paraId="78CBA435" w14:textId="77777777" w:rsidR="00351CAE" w:rsidRPr="00630DC7" w:rsidRDefault="00351CAE" w:rsidP="00351CAE">
      <w:pPr>
        <w:pStyle w:val="p2"/>
        <w:shd w:val="clear" w:color="auto" w:fill="FDFDFC"/>
        <w:spacing w:before="0" w:beforeAutospacing="0" w:after="0" w:afterAutospacing="0"/>
        <w:rPr>
          <w:rStyle w:val="s2"/>
          <w:rFonts w:ascii="Calibri" w:eastAsiaTheme="majorEastAsia" w:hAnsi="Calibri" w:cs="Calibri"/>
          <w:color w:val="000000"/>
        </w:rPr>
      </w:pPr>
    </w:p>
    <w:p w14:paraId="68E6F2EA" w14:textId="2B679303" w:rsidR="00351CAE" w:rsidRPr="00630DC7" w:rsidRDefault="00351CAE" w:rsidP="00351CAE">
      <w:pPr>
        <w:pStyle w:val="p2"/>
        <w:shd w:val="clear" w:color="auto" w:fill="FDFDFC"/>
        <w:spacing w:before="0" w:beforeAutospacing="0" w:after="0" w:afterAutospacing="0"/>
        <w:rPr>
          <w:rFonts w:ascii="Calibri" w:hAnsi="Calibri" w:cs="Calibri"/>
          <w:color w:val="000000"/>
        </w:rPr>
      </w:pPr>
      <w:r w:rsidRPr="00630DC7">
        <w:rPr>
          <w:rStyle w:val="s2"/>
          <w:rFonts w:ascii="Calibri" w:eastAsiaTheme="majorEastAsia" w:hAnsi="Calibri" w:cs="Calibri"/>
          <w:color w:val="000000"/>
        </w:rPr>
        <w:t>Mikil frumvinna fór í fræðslu og kynningu og að koma lögunum á framkvæmanlegt stig og þróa skipulag og verkferla.</w:t>
      </w:r>
      <w:r w:rsidR="005F6759">
        <w:rPr>
          <w:rFonts w:ascii="Calibri" w:hAnsi="Calibri" w:cs="Calibri"/>
          <w:color w:val="000000"/>
        </w:rPr>
        <w:t xml:space="preserve"> </w:t>
      </w:r>
      <w:r w:rsidRPr="00630DC7">
        <w:rPr>
          <w:rStyle w:val="s2"/>
          <w:rFonts w:ascii="Calibri" w:eastAsiaTheme="majorEastAsia" w:hAnsi="Calibri" w:cs="Calibri"/>
          <w:color w:val="000000"/>
        </w:rPr>
        <w:t>Sólveig lagði áherslu á mikilvægi þess að festa alla ferla og að verkefnið verði sjálfbært en standi ekki og falli með einstökum starfsmönnum.</w:t>
      </w:r>
      <w:r w:rsidR="005F6759">
        <w:rPr>
          <w:rFonts w:ascii="Calibri" w:hAnsi="Calibri" w:cs="Calibri"/>
          <w:color w:val="000000"/>
        </w:rPr>
        <w:t xml:space="preserve"> </w:t>
      </w:r>
      <w:r w:rsidRPr="00630DC7">
        <w:rPr>
          <w:rStyle w:val="s2"/>
          <w:rFonts w:ascii="Calibri" w:eastAsiaTheme="majorEastAsia" w:hAnsi="Calibri" w:cs="Calibri"/>
          <w:color w:val="000000"/>
        </w:rPr>
        <w:t>Árangur er góður og bæði foreldrar og starfsfólk ánægð en vissulega hafa verið og verða áskoranir.</w:t>
      </w:r>
    </w:p>
    <w:p w14:paraId="7F01FBA8" w14:textId="77777777" w:rsidR="00351CAE" w:rsidRPr="00630DC7" w:rsidRDefault="00351CAE" w:rsidP="00351CAE">
      <w:pPr>
        <w:pStyle w:val="p2"/>
        <w:shd w:val="clear" w:color="auto" w:fill="FDFDFC"/>
        <w:spacing w:before="0" w:beforeAutospacing="0" w:after="0" w:afterAutospacing="0"/>
        <w:rPr>
          <w:rFonts w:ascii="Calibri" w:hAnsi="Calibri" w:cs="Calibri"/>
          <w:color w:val="000000"/>
        </w:rPr>
      </w:pPr>
      <w:r w:rsidRPr="00630DC7">
        <w:rPr>
          <w:rStyle w:val="s2"/>
          <w:rFonts w:ascii="Calibri" w:eastAsiaTheme="majorEastAsia" w:hAnsi="Calibri" w:cs="Calibri"/>
          <w:color w:val="000000"/>
        </w:rPr>
        <w:t>Framundan er áframhaldandi vinna og búið að setja niður í fjórða áfanga farsældarskref fyrir árið 2024.</w:t>
      </w:r>
      <w:r w:rsidRPr="00630DC7">
        <w:rPr>
          <w:rStyle w:val="apple-converted-space"/>
          <w:rFonts w:ascii="Calibri" w:eastAsiaTheme="majorEastAsia" w:hAnsi="Calibri" w:cs="Calibri"/>
          <w:color w:val="000000"/>
        </w:rPr>
        <w:t> </w:t>
      </w:r>
    </w:p>
    <w:p w14:paraId="0A205784" w14:textId="77777777" w:rsidR="00351CAE" w:rsidRPr="00630DC7" w:rsidRDefault="00351CAE" w:rsidP="00351CAE">
      <w:pPr>
        <w:pStyle w:val="p2"/>
        <w:shd w:val="clear" w:color="auto" w:fill="FDFDFC"/>
        <w:spacing w:before="0" w:beforeAutospacing="0" w:after="0" w:afterAutospacing="0"/>
        <w:rPr>
          <w:rFonts w:ascii="Calibri" w:hAnsi="Calibri" w:cs="Calibri"/>
          <w:color w:val="000000"/>
        </w:rPr>
      </w:pPr>
      <w:r w:rsidRPr="00630DC7">
        <w:rPr>
          <w:rStyle w:val="s2"/>
          <w:rFonts w:ascii="Calibri" w:eastAsiaTheme="majorEastAsia" w:hAnsi="Calibri" w:cs="Calibri"/>
          <w:color w:val="000000"/>
        </w:rPr>
        <w:t>Mikil ánægja var með erindið og fékk Sólveig rós og fræðslubækling um DKG í þakklætisskyni.</w:t>
      </w:r>
    </w:p>
    <w:p w14:paraId="15CA239F" w14:textId="77777777" w:rsidR="00351CAE" w:rsidRPr="00630DC7" w:rsidRDefault="00351CAE" w:rsidP="00351CAE">
      <w:pPr>
        <w:pStyle w:val="p3"/>
        <w:shd w:val="clear" w:color="auto" w:fill="FDFDFC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17192677" w14:textId="77777777" w:rsidR="00351CAE" w:rsidRPr="00630DC7" w:rsidRDefault="00351CAE" w:rsidP="00351CAE">
      <w:pPr>
        <w:pStyle w:val="p2"/>
        <w:shd w:val="clear" w:color="auto" w:fill="FDFDFC"/>
        <w:spacing w:before="0" w:beforeAutospacing="0" w:after="0" w:afterAutospacing="0"/>
        <w:rPr>
          <w:rStyle w:val="s2"/>
          <w:rFonts w:ascii="Calibri" w:eastAsiaTheme="majorEastAsia" w:hAnsi="Calibri" w:cs="Calibri"/>
          <w:color w:val="000000"/>
        </w:rPr>
      </w:pPr>
      <w:r w:rsidRPr="00630DC7">
        <w:rPr>
          <w:rStyle w:val="s2"/>
          <w:rFonts w:ascii="Calibri" w:eastAsiaTheme="majorEastAsia" w:hAnsi="Calibri" w:cs="Calibri"/>
          <w:color w:val="000000"/>
        </w:rPr>
        <w:t xml:space="preserve">Eftir erindi Sólveigar flutti Ruth “Orð til umhugsunar” og fjallaði hún um orðið inngilding. Mjög áhugavert og upplýsandi um hugtak sem er lykilhugtak í farsæld og fjölmenningu. </w:t>
      </w:r>
    </w:p>
    <w:p w14:paraId="06C534E0" w14:textId="3AE56FCF" w:rsidR="00351CAE" w:rsidRPr="00630DC7" w:rsidRDefault="00351CAE" w:rsidP="00351CAE">
      <w:pPr>
        <w:pStyle w:val="p2"/>
        <w:shd w:val="clear" w:color="auto" w:fill="FDFDFC"/>
        <w:spacing w:before="0" w:beforeAutospacing="0" w:after="0" w:afterAutospacing="0"/>
        <w:rPr>
          <w:rFonts w:ascii="Calibri" w:hAnsi="Calibri" w:cs="Calibri"/>
          <w:color w:val="000000"/>
        </w:rPr>
      </w:pPr>
      <w:r w:rsidRPr="00630DC7">
        <w:rPr>
          <w:rStyle w:val="s2"/>
          <w:rFonts w:ascii="Calibri" w:eastAsiaTheme="majorEastAsia" w:hAnsi="Calibri" w:cs="Calibri"/>
          <w:color w:val="000000"/>
        </w:rPr>
        <w:t>Halldóra sleit síðan fundi áður en farið var í Golfskálann, á veitingastaðnum Nítjándu Bistro &amp; Grill og borðað þar. Happdrættið var á sínum stað að vanda og að þessu sinni fékk Halldóra happdrættisvinninginn sem kom frá Jónínu Ernu.</w:t>
      </w:r>
    </w:p>
    <w:p w14:paraId="568A2BFF" w14:textId="77777777" w:rsidR="00351CAE" w:rsidRPr="00630DC7" w:rsidRDefault="00351CAE" w:rsidP="00351CAE">
      <w:pPr>
        <w:pStyle w:val="p2"/>
        <w:shd w:val="clear" w:color="auto" w:fill="FDFDFC"/>
        <w:spacing w:before="0" w:beforeAutospacing="0" w:after="0" w:afterAutospacing="0"/>
        <w:rPr>
          <w:rFonts w:ascii="Calibri" w:hAnsi="Calibri" w:cs="Calibri"/>
          <w:color w:val="000000"/>
        </w:rPr>
      </w:pPr>
      <w:r w:rsidRPr="00630DC7">
        <w:rPr>
          <w:rStyle w:val="s2"/>
          <w:rFonts w:ascii="Calibri" w:eastAsiaTheme="majorEastAsia" w:hAnsi="Calibri" w:cs="Calibri"/>
          <w:color w:val="000000"/>
        </w:rPr>
        <w:t>Hópurinn kvaddist svo um kl. 20</w:t>
      </w:r>
    </w:p>
    <w:p w14:paraId="6C71490F" w14:textId="012899D9" w:rsidR="00351CAE" w:rsidRPr="00630DC7" w:rsidRDefault="00351CAE" w:rsidP="00630DC7">
      <w:pPr>
        <w:ind w:left="4248" w:firstLine="708"/>
        <w:rPr>
          <w:rFonts w:ascii="Calibri" w:hAnsi="Calibri" w:cs="Calibri"/>
          <w:sz w:val="24"/>
          <w:szCs w:val="24"/>
        </w:rPr>
      </w:pPr>
      <w:r w:rsidRPr="00630DC7">
        <w:rPr>
          <w:rFonts w:ascii="Calibri" w:hAnsi="Calibri" w:cs="Calibri"/>
          <w:sz w:val="24"/>
          <w:szCs w:val="24"/>
        </w:rPr>
        <w:t>Fundargerð ritaði Sigurveig Sigurðardóttir</w:t>
      </w:r>
    </w:p>
    <w:sectPr w:rsidR="00351CAE" w:rsidRPr="00630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807C9"/>
    <w:multiLevelType w:val="hybridMultilevel"/>
    <w:tmpl w:val="C8026F20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37F68"/>
    <w:multiLevelType w:val="multilevel"/>
    <w:tmpl w:val="2A36B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7830318">
    <w:abstractNumId w:val="1"/>
  </w:num>
  <w:num w:numId="2" w16cid:durableId="195319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85B"/>
    <w:rsid w:val="001B30BE"/>
    <w:rsid w:val="00351CAE"/>
    <w:rsid w:val="004C1FDB"/>
    <w:rsid w:val="00551106"/>
    <w:rsid w:val="005F6759"/>
    <w:rsid w:val="00630DC7"/>
    <w:rsid w:val="0068685B"/>
    <w:rsid w:val="00A54A5C"/>
    <w:rsid w:val="00E7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2D047"/>
  <w15:chartTrackingRefBased/>
  <w15:docId w15:val="{EB9379C2-473C-494B-B33D-F9CC4B03C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s-I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68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68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68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68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68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68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68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68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68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68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68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68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68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68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68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68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68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68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68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6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68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68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68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68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68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68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68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68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685B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351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s-IS"/>
      <w14:ligatures w14:val="none"/>
    </w:rPr>
  </w:style>
  <w:style w:type="character" w:customStyle="1" w:styleId="s1">
    <w:name w:val="s1"/>
    <w:basedOn w:val="DefaultParagraphFont"/>
    <w:rsid w:val="00351CAE"/>
  </w:style>
  <w:style w:type="paragraph" w:customStyle="1" w:styleId="p2">
    <w:name w:val="p2"/>
    <w:basedOn w:val="Normal"/>
    <w:rsid w:val="00351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s-IS"/>
      <w14:ligatures w14:val="none"/>
    </w:rPr>
  </w:style>
  <w:style w:type="character" w:customStyle="1" w:styleId="s2">
    <w:name w:val="s2"/>
    <w:basedOn w:val="DefaultParagraphFont"/>
    <w:rsid w:val="00351CAE"/>
  </w:style>
  <w:style w:type="character" w:customStyle="1" w:styleId="apple-converted-space">
    <w:name w:val="apple-converted-space"/>
    <w:basedOn w:val="DefaultParagraphFont"/>
    <w:rsid w:val="00351CAE"/>
  </w:style>
  <w:style w:type="paragraph" w:customStyle="1" w:styleId="p3">
    <w:name w:val="p3"/>
    <w:basedOn w:val="Normal"/>
    <w:rsid w:val="00351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s-IS"/>
      <w14:ligatures w14:val="none"/>
    </w:rPr>
  </w:style>
  <w:style w:type="paragraph" w:customStyle="1" w:styleId="li2">
    <w:name w:val="li2"/>
    <w:basedOn w:val="Normal"/>
    <w:rsid w:val="00351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s-I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7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367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Ásta Egilsdóttir</dc:creator>
  <cp:keywords/>
  <dc:description/>
  <cp:lastModifiedBy>Ásta Egilsdóttir</cp:lastModifiedBy>
  <cp:revision>5</cp:revision>
  <dcterms:created xsi:type="dcterms:W3CDTF">2024-04-14T20:45:00Z</dcterms:created>
  <dcterms:modified xsi:type="dcterms:W3CDTF">2024-04-28T16:33:00Z</dcterms:modified>
</cp:coreProperties>
</file>